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62B8" w14:textId="4F29D8FE" w:rsidR="00796566" w:rsidRPr="0051603B" w:rsidRDefault="0051603B">
      <w:pPr>
        <w:rPr>
          <w:rFonts w:cstheme="minorHAnsi"/>
          <w:i/>
          <w:iCs/>
          <w:sz w:val="24"/>
          <w:szCs w:val="24"/>
        </w:rPr>
      </w:pPr>
      <w:r w:rsidRPr="0051603B">
        <w:rPr>
          <w:rFonts w:cstheme="minorHAnsi"/>
          <w:sz w:val="24"/>
          <w:szCs w:val="24"/>
        </w:rPr>
        <w:t>Magnifique, sobre et juste, le silence</w:t>
      </w:r>
      <w:r w:rsidRPr="0051603B">
        <w:rPr>
          <w:rFonts w:cstheme="minorHAnsi"/>
          <w:sz w:val="24"/>
          <w:szCs w:val="24"/>
        </w:rPr>
        <w:t xml:space="preserve"> [à Lausanne]</w:t>
      </w:r>
      <w:r w:rsidRPr="0051603B">
        <w:rPr>
          <w:rFonts w:cstheme="minorHAnsi"/>
          <w:sz w:val="24"/>
          <w:szCs w:val="24"/>
        </w:rPr>
        <w:t xml:space="preserve"> pendant le générique de fin dit combien je ne suis pas seul à avoir été touché.</w:t>
      </w:r>
      <w:r w:rsidRPr="0051603B">
        <w:rPr>
          <w:rFonts w:cstheme="minorHAnsi"/>
          <w:sz w:val="24"/>
          <w:szCs w:val="24"/>
        </w:rPr>
        <w:t xml:space="preserve"> </w:t>
      </w:r>
      <w:r w:rsidRPr="0051603B">
        <w:rPr>
          <w:rFonts w:cstheme="minorHAnsi"/>
          <w:i/>
          <w:iCs/>
          <w:sz w:val="24"/>
          <w:szCs w:val="24"/>
        </w:rPr>
        <w:t>ML</w:t>
      </w:r>
    </w:p>
    <w:p w14:paraId="2479D68E" w14:textId="52EFC16B" w:rsidR="0051603B" w:rsidRPr="0051603B" w:rsidRDefault="0051603B" w:rsidP="0051603B">
      <w:pPr>
        <w:rPr>
          <w:i/>
          <w:iCs/>
          <w:sz w:val="24"/>
          <w:szCs w:val="24"/>
        </w:rPr>
      </w:pPr>
      <w:r w:rsidRPr="0051603B">
        <w:rPr>
          <w:sz w:val="24"/>
          <w:szCs w:val="24"/>
        </w:rPr>
        <w:t>Petit commentaire sur le film</w:t>
      </w:r>
      <w:r>
        <w:rPr>
          <w:sz w:val="24"/>
          <w:szCs w:val="24"/>
        </w:rPr>
        <w:t xml:space="preserve"> </w:t>
      </w:r>
      <w:r w:rsidRPr="0051603B">
        <w:rPr>
          <w:sz w:val="24"/>
          <w:szCs w:val="24"/>
        </w:rPr>
        <w:t>: il était très réussi sur le plan esthétique, bien que l’histoire soit discutable, sous couvert d’intention poétique.</w:t>
      </w:r>
      <w:r>
        <w:rPr>
          <w:i/>
          <w:iCs/>
          <w:sz w:val="24"/>
          <w:szCs w:val="24"/>
        </w:rPr>
        <w:t xml:space="preserve"> PB</w:t>
      </w:r>
    </w:p>
    <w:p w14:paraId="411A3323" w14:textId="77777777" w:rsidR="0051603B" w:rsidRDefault="0051603B">
      <w:pPr>
        <w:rPr>
          <w:i/>
          <w:iCs/>
          <w:sz w:val="24"/>
          <w:szCs w:val="24"/>
        </w:rPr>
      </w:pPr>
    </w:p>
    <w:p w14:paraId="216428EF" w14:textId="77777777" w:rsidR="0051603B" w:rsidRDefault="0051603B"/>
    <w:sectPr w:rsidR="0051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3B"/>
    <w:rsid w:val="00233AAE"/>
    <w:rsid w:val="0051603B"/>
    <w:rsid w:val="007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DFD"/>
  <w15:chartTrackingRefBased/>
  <w15:docId w15:val="{193C90FF-46AD-4244-91E2-56EF1711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6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0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0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0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0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0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0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0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0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0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0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Molla</dc:creator>
  <cp:keywords/>
  <dc:description/>
  <cp:lastModifiedBy>Serge Molla</cp:lastModifiedBy>
  <cp:revision>1</cp:revision>
  <dcterms:created xsi:type="dcterms:W3CDTF">2025-11-12T17:03:00Z</dcterms:created>
  <dcterms:modified xsi:type="dcterms:W3CDTF">2025-11-12T17:06:00Z</dcterms:modified>
</cp:coreProperties>
</file>